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6112E" w14:textId="63373CAD" w:rsidR="00BD5D49" w:rsidRDefault="004A5E72" w:rsidP="00457397">
      <w:pPr>
        <w:jc w:val="center"/>
        <w:rPr>
          <w:color w:val="000000" w:themeColor="text1"/>
          <w:sz w:val="30"/>
          <w:szCs w:val="30"/>
        </w:rPr>
      </w:pPr>
      <w:r>
        <w:rPr>
          <w:b/>
          <w:noProof/>
          <w:color w:val="000000" w:themeColor="text1"/>
          <w:sz w:val="16"/>
          <w:szCs w:val="36"/>
        </w:rPr>
        <w:drawing>
          <wp:anchor distT="0" distB="0" distL="114300" distR="114300" simplePos="0" relativeHeight="251663872" behindDoc="1" locked="0" layoutInCell="1" allowOverlap="1" wp14:anchorId="08BD2BD5" wp14:editId="7FFB8120">
            <wp:simplePos x="0" y="0"/>
            <wp:positionH relativeFrom="column">
              <wp:posOffset>660400</wp:posOffset>
            </wp:positionH>
            <wp:positionV relativeFrom="paragraph">
              <wp:posOffset>25363</wp:posOffset>
            </wp:positionV>
            <wp:extent cx="1140311" cy="1140311"/>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Logo TT3.png"/>
                    <pic:cNvPicPr/>
                  </pic:nvPicPr>
                  <pic:blipFill>
                    <a:blip r:embed="rId6">
                      <a:extLst>
                        <a:ext uri="{28A0092B-C50C-407E-A947-70E740481C1C}">
                          <a14:useLocalDpi xmlns:a14="http://schemas.microsoft.com/office/drawing/2010/main" val="0"/>
                        </a:ext>
                      </a:extLst>
                    </a:blip>
                    <a:stretch>
                      <a:fillRect/>
                    </a:stretch>
                  </pic:blipFill>
                  <pic:spPr>
                    <a:xfrm>
                      <a:off x="0" y="0"/>
                      <a:ext cx="1140311" cy="1140311"/>
                    </a:xfrm>
                    <a:prstGeom prst="rect">
                      <a:avLst/>
                    </a:prstGeom>
                  </pic:spPr>
                </pic:pic>
              </a:graphicData>
            </a:graphic>
            <wp14:sizeRelH relativeFrom="margin">
              <wp14:pctWidth>0</wp14:pctWidth>
            </wp14:sizeRelH>
            <wp14:sizeRelV relativeFrom="margin">
              <wp14:pctHeight>0</wp14:pctHeight>
            </wp14:sizeRelV>
          </wp:anchor>
        </w:drawing>
      </w:r>
      <w:r w:rsidRPr="003451A0">
        <w:rPr>
          <w:b/>
          <w:noProof/>
          <w:color w:val="000000" w:themeColor="text1"/>
          <w:sz w:val="16"/>
          <w:szCs w:val="36"/>
        </w:rPr>
        <mc:AlternateContent>
          <mc:Choice Requires="wps">
            <w:drawing>
              <wp:anchor distT="0" distB="0" distL="114300" distR="114300" simplePos="0" relativeHeight="251652608" behindDoc="0" locked="0" layoutInCell="1" allowOverlap="1" wp14:anchorId="34B8053F" wp14:editId="16D12660">
                <wp:simplePos x="0" y="0"/>
                <wp:positionH relativeFrom="column">
                  <wp:posOffset>1649095</wp:posOffset>
                </wp:positionH>
                <wp:positionV relativeFrom="paragraph">
                  <wp:posOffset>-210707</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E318AF9" w14:textId="77777777" w:rsidR="003451A0" w:rsidRDefault="003451A0" w:rsidP="003451A0">
                            <w:pPr>
                              <w:pStyle w:val="NormalWeb"/>
                              <w:spacing w:before="0" w:beforeAutospacing="0" w:after="0" w:afterAutospacing="0"/>
                              <w:jc w:val="center"/>
                              <w:textAlignment w:val="baseline"/>
                            </w:pPr>
                          </w:p>
                          <w:p w14:paraId="3DAD4F38"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3CC4EC3D"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69A7B248"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4B8053F" id="Rectangle 3" o:spid="_x0000_s1026" style="position:absolute;left:0;text-align:left;margin-left:129.85pt;margin-top:-16.6pt;width:361.65pt;height:17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" filled="f" fillcolor="#4f81bd [3204]" stroked="f" strokecolor="black [3213]">
                <v:shadow color="#eeece1 [3214]"/>
                <v:textbox style="mso-fit-shape-to-text:t">
                  <w:txbxContent>
                    <w:p w14:paraId="2E318AF9" w14:textId="77777777" w:rsidR="003451A0" w:rsidRDefault="003451A0" w:rsidP="003451A0">
                      <w:pPr>
                        <w:pStyle w:val="NormalWeb"/>
                        <w:spacing w:before="0" w:beforeAutospacing="0" w:after="0" w:afterAutospacing="0"/>
                        <w:jc w:val="center"/>
                        <w:textAlignment w:val="baseline"/>
                      </w:pPr>
                    </w:p>
                    <w:p w14:paraId="3DAD4F38" w14:textId="77777777"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14:paraId="3CC4EC3D" w14:textId="77777777"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14:paraId="69A7B248" w14:textId="77777777"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r w:rsidR="00A62EFB">
        <w:rPr>
          <w:b/>
          <w:noProof/>
          <w:color w:val="FF0000"/>
          <w:sz w:val="44"/>
          <w:szCs w:val="44"/>
        </w:rPr>
        <w:drawing>
          <wp:anchor distT="0" distB="0" distL="114300" distR="114300" simplePos="0" relativeHeight="251643392" behindDoc="1" locked="0" layoutInCell="1" allowOverlap="1" wp14:anchorId="1EB8E30A" wp14:editId="1846FCA9">
            <wp:simplePos x="0" y="0"/>
            <wp:positionH relativeFrom="column">
              <wp:posOffset>-709332</wp:posOffset>
            </wp:positionH>
            <wp:positionV relativeFrom="paragraph">
              <wp:posOffset>-609040</wp:posOffset>
            </wp:positionV>
            <wp:extent cx="7529779" cy="105841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tree-cartoon-flower-frame-hand-painted-png-image_495943.jpg"/>
                    <pic:cNvPicPr/>
                  </pic:nvPicPr>
                  <pic:blipFill rotWithShape="1">
                    <a:blip r:embed="rId7">
                      <a:extLst>
                        <a:ext uri="{28A0092B-C50C-407E-A947-70E740481C1C}">
                          <a14:useLocalDpi xmlns:a14="http://schemas.microsoft.com/office/drawing/2010/main" val="0"/>
                        </a:ext>
                      </a:extLst>
                    </a:blip>
                    <a:srcRect l="6000" t="7235" r="6971" b="1683"/>
                    <a:stretch/>
                  </pic:blipFill>
                  <pic:spPr bwMode="auto">
                    <a:xfrm>
                      <a:off x="0" y="0"/>
                      <a:ext cx="7554556" cy="106190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4BA6">
        <w:rPr>
          <w:noProof/>
          <w:color w:val="000000" w:themeColor="text1"/>
          <w:sz w:val="34"/>
          <w:szCs w:val="34"/>
        </w:rPr>
        <w:drawing>
          <wp:anchor distT="0" distB="0" distL="114300" distR="114300" simplePos="0" relativeHeight="251656704" behindDoc="0" locked="0" layoutInCell="1" allowOverlap="1" wp14:anchorId="3D7E73D4" wp14:editId="372E596B">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8">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14:paraId="054DF7B1" w14:textId="26FAF4FB" w:rsidR="00BD5D49" w:rsidRDefault="00BD5D49" w:rsidP="005A07F8">
      <w:pPr>
        <w:rPr>
          <w:color w:val="000000" w:themeColor="text1"/>
          <w:sz w:val="30"/>
          <w:szCs w:val="30"/>
        </w:rPr>
      </w:pPr>
    </w:p>
    <w:p w14:paraId="1B23FD05" w14:textId="77777777" w:rsidR="00F21E37" w:rsidRDefault="00F21E37" w:rsidP="00944D1C">
      <w:pPr>
        <w:spacing w:line="276" w:lineRule="auto"/>
        <w:rPr>
          <w:color w:val="000000" w:themeColor="text1"/>
          <w:sz w:val="34"/>
          <w:szCs w:val="34"/>
        </w:rPr>
      </w:pPr>
    </w:p>
    <w:p w14:paraId="16812819" w14:textId="77777777" w:rsidR="00826F67" w:rsidRDefault="00826F67" w:rsidP="004A5E72">
      <w:pPr>
        <w:spacing w:line="276" w:lineRule="auto"/>
        <w:rPr>
          <w:b/>
          <w:color w:val="FF0000"/>
          <w:sz w:val="44"/>
          <w:szCs w:val="44"/>
        </w:rPr>
      </w:pPr>
    </w:p>
    <w:p w14:paraId="73EBF1CA" w14:textId="77777777" w:rsidR="00226BD7" w:rsidRDefault="00226BD7" w:rsidP="00AD17AD">
      <w:pPr>
        <w:spacing w:line="276" w:lineRule="auto"/>
        <w:jc w:val="center"/>
        <w:rPr>
          <w:b/>
          <w:color w:val="FF0000"/>
          <w:sz w:val="44"/>
          <w:szCs w:val="44"/>
        </w:rPr>
      </w:pPr>
    </w:p>
    <w:p w14:paraId="3DA7C0C1" w14:textId="77777777" w:rsidR="00826F67" w:rsidRPr="004A5E72" w:rsidRDefault="00826F67" w:rsidP="004A5E72">
      <w:pPr>
        <w:spacing w:line="276" w:lineRule="auto"/>
        <w:ind w:right="-284"/>
        <w:jc w:val="center"/>
        <w:rPr>
          <w:b/>
          <w:color w:val="FF0000"/>
          <w:sz w:val="48"/>
          <w:szCs w:val="42"/>
        </w:rPr>
      </w:pPr>
      <w:r w:rsidRPr="004A5E72">
        <w:rPr>
          <w:b/>
          <w:color w:val="FF0000"/>
          <w:sz w:val="48"/>
          <w:szCs w:val="42"/>
        </w:rPr>
        <w:t>CHUYÊN ĐỀ</w:t>
      </w:r>
    </w:p>
    <w:p w14:paraId="679A7504" w14:textId="77777777" w:rsidR="00C11F4F" w:rsidRPr="004A5E72" w:rsidRDefault="00C11F4F" w:rsidP="004A5E72">
      <w:pPr>
        <w:spacing w:line="276" w:lineRule="auto"/>
        <w:ind w:right="-284"/>
        <w:jc w:val="center"/>
        <w:rPr>
          <w:b/>
          <w:color w:val="FF0000"/>
          <w:sz w:val="48"/>
          <w:szCs w:val="42"/>
        </w:rPr>
      </w:pPr>
      <w:r w:rsidRPr="004A5E72">
        <w:rPr>
          <w:b/>
          <w:color w:val="FF0000"/>
          <w:sz w:val="48"/>
          <w:szCs w:val="42"/>
        </w:rPr>
        <w:t xml:space="preserve">“HỌC TẬP VÀ LÀM THEO TƯ TƯỞNG </w:t>
      </w:r>
    </w:p>
    <w:p w14:paraId="2B88108B" w14:textId="77777777" w:rsidR="00C11F4F" w:rsidRPr="004A5E72" w:rsidRDefault="00C11F4F" w:rsidP="004A5E72">
      <w:pPr>
        <w:spacing w:line="276" w:lineRule="auto"/>
        <w:ind w:right="-425"/>
        <w:jc w:val="center"/>
        <w:rPr>
          <w:b/>
          <w:color w:val="FF0000"/>
          <w:sz w:val="48"/>
          <w:szCs w:val="42"/>
        </w:rPr>
      </w:pPr>
      <w:r w:rsidRPr="004A5E72">
        <w:rPr>
          <w:b/>
          <w:color w:val="FF0000"/>
          <w:sz w:val="48"/>
          <w:szCs w:val="42"/>
        </w:rPr>
        <w:t>ĐẠO ĐỨC PHONG CÁCH HỒ CHÍ MINH”</w:t>
      </w:r>
    </w:p>
    <w:p w14:paraId="1DEF622A" w14:textId="77777777" w:rsidR="00826F67" w:rsidRDefault="00826F67" w:rsidP="00AD17AD">
      <w:pPr>
        <w:spacing w:line="276" w:lineRule="auto"/>
        <w:jc w:val="center"/>
        <w:rPr>
          <w:b/>
          <w:color w:val="FF0000"/>
          <w:sz w:val="44"/>
          <w:szCs w:val="44"/>
        </w:rPr>
      </w:pPr>
    </w:p>
    <w:p w14:paraId="0395AB8B" w14:textId="6BFA1FF8" w:rsidR="00826F67" w:rsidRDefault="00826F67" w:rsidP="00AD17AD">
      <w:pPr>
        <w:spacing w:line="276" w:lineRule="auto"/>
        <w:jc w:val="center"/>
        <w:rPr>
          <w:b/>
          <w:color w:val="FF0000"/>
          <w:sz w:val="44"/>
          <w:szCs w:val="44"/>
        </w:rPr>
      </w:pPr>
    </w:p>
    <w:p w14:paraId="1FE2B583" w14:textId="77777777" w:rsidR="00826F67" w:rsidRPr="00C11F4F" w:rsidRDefault="00826F67" w:rsidP="00AD17AD">
      <w:pPr>
        <w:spacing w:line="276" w:lineRule="auto"/>
        <w:jc w:val="center"/>
        <w:rPr>
          <w:b/>
          <w:color w:val="FF0000"/>
          <w:sz w:val="20"/>
          <w:szCs w:val="44"/>
        </w:rPr>
      </w:pPr>
    </w:p>
    <w:p w14:paraId="575A170A" w14:textId="77777777" w:rsidR="00C11F4F" w:rsidRPr="00C11F4F" w:rsidRDefault="00C11F4F" w:rsidP="00AD17AD">
      <w:pPr>
        <w:spacing w:line="276" w:lineRule="auto"/>
        <w:ind w:right="-142"/>
        <w:jc w:val="center"/>
        <w:rPr>
          <w:b/>
          <w:color w:val="FF0000"/>
          <w:sz w:val="20"/>
          <w:szCs w:val="44"/>
        </w:rPr>
      </w:pPr>
    </w:p>
    <w:p w14:paraId="3632BA2B" w14:textId="4238A32C" w:rsidR="00F21E37" w:rsidRPr="004A5E72" w:rsidRDefault="00AD17AD" w:rsidP="00AD17AD">
      <w:pPr>
        <w:spacing w:line="276" w:lineRule="auto"/>
        <w:ind w:right="-142"/>
        <w:jc w:val="center"/>
        <w:rPr>
          <w:b/>
          <w:color w:val="7030A0"/>
          <w:sz w:val="60"/>
          <w:szCs w:val="44"/>
        </w:rPr>
      </w:pPr>
      <w:r w:rsidRPr="004A5E72">
        <w:rPr>
          <w:b/>
          <w:color w:val="7030A0"/>
          <w:sz w:val="60"/>
          <w:szCs w:val="44"/>
        </w:rPr>
        <w:t>Tuầ</w:t>
      </w:r>
      <w:r w:rsidR="009922A2" w:rsidRPr="004A5E72">
        <w:rPr>
          <w:b/>
          <w:color w:val="7030A0"/>
          <w:sz w:val="60"/>
          <w:szCs w:val="44"/>
        </w:rPr>
        <w:t xml:space="preserve">n </w:t>
      </w:r>
      <w:r w:rsidR="00856C06" w:rsidRPr="004A5E72">
        <w:rPr>
          <w:b/>
          <w:color w:val="7030A0"/>
          <w:sz w:val="60"/>
          <w:szCs w:val="44"/>
        </w:rPr>
        <w:t>2</w:t>
      </w:r>
      <w:r w:rsidR="009922A2" w:rsidRPr="004A5E72">
        <w:rPr>
          <w:b/>
          <w:color w:val="7030A0"/>
          <w:sz w:val="60"/>
          <w:szCs w:val="44"/>
        </w:rPr>
        <w:t xml:space="preserve"> Tháng </w:t>
      </w:r>
      <w:r w:rsidR="00856C06" w:rsidRPr="004A5E72">
        <w:rPr>
          <w:b/>
          <w:color w:val="7030A0"/>
          <w:sz w:val="60"/>
          <w:szCs w:val="44"/>
        </w:rPr>
        <w:t>12</w:t>
      </w:r>
      <w:r w:rsidR="009922A2" w:rsidRPr="004A5E72">
        <w:rPr>
          <w:b/>
          <w:color w:val="7030A0"/>
          <w:sz w:val="60"/>
          <w:szCs w:val="44"/>
        </w:rPr>
        <w:t xml:space="preserve"> Năm 202</w:t>
      </w:r>
      <w:r w:rsidR="00856C06" w:rsidRPr="004A5E72">
        <w:rPr>
          <w:b/>
          <w:color w:val="7030A0"/>
          <w:sz w:val="60"/>
          <w:szCs w:val="44"/>
        </w:rPr>
        <w:t>3</w:t>
      </w:r>
    </w:p>
    <w:p w14:paraId="13100492" w14:textId="77777777" w:rsidR="00826F67" w:rsidRDefault="00826F67" w:rsidP="00A62EFB">
      <w:pPr>
        <w:spacing w:line="276" w:lineRule="auto"/>
        <w:rPr>
          <w:b/>
          <w:color w:val="00B050"/>
          <w:sz w:val="46"/>
          <w:szCs w:val="44"/>
        </w:rPr>
      </w:pPr>
    </w:p>
    <w:p w14:paraId="688C195F" w14:textId="77777777" w:rsidR="00826F67" w:rsidRDefault="00826F67" w:rsidP="00AD17AD">
      <w:pPr>
        <w:spacing w:line="276" w:lineRule="auto"/>
        <w:jc w:val="center"/>
        <w:rPr>
          <w:b/>
          <w:color w:val="00B050"/>
          <w:sz w:val="46"/>
          <w:szCs w:val="44"/>
        </w:rPr>
      </w:pPr>
    </w:p>
    <w:p w14:paraId="61B64486" w14:textId="77777777" w:rsidR="00826F67" w:rsidRDefault="00826F67" w:rsidP="00AD17AD">
      <w:pPr>
        <w:spacing w:line="276" w:lineRule="auto"/>
        <w:jc w:val="center"/>
        <w:rPr>
          <w:b/>
          <w:color w:val="00B050"/>
          <w:sz w:val="46"/>
          <w:szCs w:val="44"/>
        </w:rPr>
      </w:pPr>
    </w:p>
    <w:p w14:paraId="286FC1EA" w14:textId="77777777" w:rsidR="00826F67" w:rsidRPr="00864CC1" w:rsidRDefault="00826F67" w:rsidP="00AD17AD">
      <w:pPr>
        <w:spacing w:line="276" w:lineRule="auto"/>
        <w:jc w:val="center"/>
        <w:rPr>
          <w:b/>
          <w:color w:val="00B050"/>
          <w:sz w:val="46"/>
          <w:szCs w:val="44"/>
        </w:rPr>
      </w:pPr>
    </w:p>
    <w:p w14:paraId="626F03CD" w14:textId="77777777" w:rsidR="00864CC1" w:rsidRPr="004A5E72" w:rsidRDefault="00136DF6" w:rsidP="007F15A1">
      <w:pPr>
        <w:spacing w:line="276" w:lineRule="auto"/>
        <w:jc w:val="center"/>
        <w:rPr>
          <w:b/>
          <w:color w:val="0000CC"/>
          <w:sz w:val="64"/>
          <w:szCs w:val="44"/>
        </w:rPr>
      </w:pPr>
      <w:r w:rsidRPr="004A5E72">
        <w:rPr>
          <w:b/>
          <w:color w:val="0000CC"/>
          <w:sz w:val="64"/>
          <w:szCs w:val="44"/>
          <w:highlight w:val="lightGray"/>
        </w:rPr>
        <w:t>“</w:t>
      </w:r>
      <w:r w:rsidR="007F15A1" w:rsidRPr="004A5E72">
        <w:rPr>
          <w:b/>
          <w:color w:val="0000CC"/>
          <w:sz w:val="64"/>
          <w:szCs w:val="44"/>
          <w:highlight w:val="lightGray"/>
        </w:rPr>
        <w:t>BÁC HỒ THĂM VƯỜN HOA NGHÌN VIỆC TỐT</w:t>
      </w:r>
      <w:r w:rsidR="00AD17AD" w:rsidRPr="004A5E72">
        <w:rPr>
          <w:b/>
          <w:color w:val="0000CC"/>
          <w:sz w:val="64"/>
          <w:szCs w:val="44"/>
          <w:highlight w:val="lightGray"/>
        </w:rPr>
        <w:t>”</w:t>
      </w:r>
    </w:p>
    <w:p w14:paraId="723BFFE3" w14:textId="77777777" w:rsidR="00826F67" w:rsidRDefault="00826F67" w:rsidP="00864CC1">
      <w:pPr>
        <w:spacing w:line="276" w:lineRule="auto"/>
        <w:jc w:val="left"/>
        <w:rPr>
          <w:color w:val="000000" w:themeColor="text1"/>
          <w:sz w:val="28"/>
          <w:szCs w:val="28"/>
        </w:rPr>
      </w:pPr>
    </w:p>
    <w:p w14:paraId="6BA5C996" w14:textId="77777777" w:rsidR="004A5E72" w:rsidRDefault="004A5E72" w:rsidP="00856C06">
      <w:pPr>
        <w:spacing w:line="276" w:lineRule="auto"/>
        <w:ind w:firstLine="420"/>
        <w:rPr>
          <w:color w:val="000000" w:themeColor="text1"/>
          <w:sz w:val="28"/>
          <w:szCs w:val="28"/>
        </w:rPr>
      </w:pPr>
    </w:p>
    <w:p w14:paraId="1C7A4434" w14:textId="77777777" w:rsidR="004A5E72" w:rsidRDefault="004A5E72" w:rsidP="00856C06">
      <w:pPr>
        <w:spacing w:line="276" w:lineRule="auto"/>
        <w:ind w:firstLine="420"/>
        <w:rPr>
          <w:color w:val="000000" w:themeColor="text1"/>
          <w:sz w:val="28"/>
          <w:szCs w:val="28"/>
        </w:rPr>
      </w:pPr>
    </w:p>
    <w:p w14:paraId="02D49816" w14:textId="15FC75A9" w:rsidR="007F15A1" w:rsidRPr="001057EF" w:rsidRDefault="004A5E72" w:rsidP="00856C06">
      <w:pPr>
        <w:spacing w:line="276" w:lineRule="auto"/>
        <w:ind w:firstLine="420"/>
        <w:rPr>
          <w:color w:val="0000CC"/>
          <w:spacing w:val="10"/>
          <w:sz w:val="32"/>
          <w:szCs w:val="32"/>
        </w:rPr>
      </w:pPr>
      <w:r w:rsidRPr="001057EF">
        <w:rPr>
          <w:noProof/>
          <w:color w:val="0000CC"/>
          <w:spacing w:val="10"/>
          <w:sz w:val="32"/>
          <w:szCs w:val="32"/>
        </w:rPr>
        <w:lastRenderedPageBreak/>
        <w:drawing>
          <wp:anchor distT="0" distB="0" distL="114300" distR="114300" simplePos="0" relativeHeight="251670016" behindDoc="1" locked="0" layoutInCell="1" allowOverlap="1" wp14:anchorId="2F073B14" wp14:editId="69644306">
            <wp:simplePos x="0" y="0"/>
            <wp:positionH relativeFrom="column">
              <wp:posOffset>-588815</wp:posOffset>
            </wp:positionH>
            <wp:positionV relativeFrom="paragraph">
              <wp:posOffset>-499281</wp:posOffset>
            </wp:positionV>
            <wp:extent cx="7292340" cy="10411485"/>
            <wp:effectExtent l="0" t="0" r="381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powerpoint-dep_110638217.jpg"/>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304021" cy="10428162"/>
                    </a:xfrm>
                    <a:prstGeom prst="rect">
                      <a:avLst/>
                    </a:prstGeom>
                  </pic:spPr>
                </pic:pic>
              </a:graphicData>
            </a:graphic>
            <wp14:sizeRelH relativeFrom="margin">
              <wp14:pctWidth>0</wp14:pctWidth>
            </wp14:sizeRelH>
            <wp14:sizeRelV relativeFrom="margin">
              <wp14:pctHeight>0</wp14:pctHeight>
            </wp14:sizeRelV>
          </wp:anchor>
        </w:drawing>
      </w:r>
      <w:r w:rsidR="007F15A1" w:rsidRPr="001057EF">
        <w:rPr>
          <w:color w:val="0000CC"/>
          <w:spacing w:val="10"/>
          <w:sz w:val="32"/>
          <w:szCs w:val="32"/>
        </w:rPr>
        <w:t>Sáng m</w:t>
      </w:r>
      <w:r w:rsidR="00DA7817">
        <w:rPr>
          <w:color w:val="0000CC"/>
          <w:spacing w:val="10"/>
          <w:sz w:val="32"/>
          <w:szCs w:val="32"/>
        </w:rPr>
        <w:t>ù</w:t>
      </w:r>
      <w:r w:rsidR="007F15A1" w:rsidRPr="001057EF">
        <w:rPr>
          <w:color w:val="0000CC"/>
          <w:spacing w:val="10"/>
          <w:sz w:val="32"/>
          <w:szCs w:val="32"/>
        </w:rPr>
        <w:t>ng một Tết Đinh Mùi (</w:t>
      </w:r>
      <w:r w:rsidR="00856C06" w:rsidRPr="001057EF">
        <w:rPr>
          <w:color w:val="0000CC"/>
          <w:spacing w:val="10"/>
          <w:sz w:val="32"/>
          <w:szCs w:val="32"/>
        </w:rPr>
        <w:t xml:space="preserve">ngày </w:t>
      </w:r>
      <w:r w:rsidR="007F15A1" w:rsidRPr="001057EF">
        <w:rPr>
          <w:color w:val="0000CC"/>
          <w:spacing w:val="10"/>
          <w:sz w:val="32"/>
          <w:szCs w:val="32"/>
        </w:rPr>
        <w:t>9</w:t>
      </w:r>
      <w:r w:rsidR="00856C06" w:rsidRPr="001057EF">
        <w:rPr>
          <w:color w:val="0000CC"/>
          <w:spacing w:val="10"/>
          <w:sz w:val="32"/>
          <w:szCs w:val="32"/>
        </w:rPr>
        <w:t xml:space="preserve"> tháng </w:t>
      </w:r>
      <w:r w:rsidR="007F15A1" w:rsidRPr="001057EF">
        <w:rPr>
          <w:color w:val="0000CC"/>
          <w:spacing w:val="10"/>
          <w:sz w:val="32"/>
          <w:szCs w:val="32"/>
        </w:rPr>
        <w:t>2</w:t>
      </w:r>
      <w:r w:rsidR="00856C06" w:rsidRPr="001057EF">
        <w:rPr>
          <w:color w:val="0000CC"/>
          <w:spacing w:val="10"/>
          <w:sz w:val="32"/>
          <w:szCs w:val="32"/>
        </w:rPr>
        <w:t xml:space="preserve"> năm </w:t>
      </w:r>
      <w:r w:rsidR="007F15A1" w:rsidRPr="001057EF">
        <w:rPr>
          <w:color w:val="0000CC"/>
          <w:spacing w:val="10"/>
          <w:sz w:val="32"/>
          <w:szCs w:val="32"/>
        </w:rPr>
        <w:t>1967), Bác Hồ về Tam Sơn gặp mặt đại biểu các dân tộc tỉnh Hà Bắc họp ở chùa Cảm Ứng.</w:t>
      </w:r>
    </w:p>
    <w:p w14:paraId="30DB37C5" w14:textId="77777777" w:rsidR="007F15A1" w:rsidRPr="001057EF" w:rsidRDefault="007F15A1" w:rsidP="00856C06">
      <w:pPr>
        <w:spacing w:line="276" w:lineRule="auto"/>
        <w:rPr>
          <w:color w:val="0000CC"/>
          <w:spacing w:val="10"/>
          <w:sz w:val="32"/>
          <w:szCs w:val="32"/>
        </w:rPr>
      </w:pPr>
      <w:r w:rsidRPr="001057EF">
        <w:rPr>
          <w:color w:val="0000CC"/>
          <w:spacing w:val="10"/>
          <w:sz w:val="32"/>
          <w:szCs w:val="32"/>
        </w:rPr>
        <w:t>Xe Bác vừa tiến vào đến nơi, Nguyễn Thế Hải học sinh lớp một đang nô đùa cùng bạn, bỗng reo lên:</w:t>
      </w:r>
    </w:p>
    <w:p w14:paraId="4AC85259" w14:textId="77777777" w:rsidR="00856C06" w:rsidRPr="001057EF" w:rsidRDefault="007F15A1" w:rsidP="00856C06">
      <w:pPr>
        <w:pStyle w:val="ListParagraph"/>
        <w:numPr>
          <w:ilvl w:val="0"/>
          <w:numId w:val="10"/>
        </w:numPr>
        <w:spacing w:line="276" w:lineRule="auto"/>
        <w:rPr>
          <w:color w:val="0000CC"/>
          <w:spacing w:val="10"/>
          <w:sz w:val="32"/>
          <w:szCs w:val="32"/>
        </w:rPr>
      </w:pPr>
      <w:r w:rsidRPr="001057EF">
        <w:rPr>
          <w:color w:val="0000CC"/>
          <w:spacing w:val="10"/>
          <w:sz w:val="32"/>
          <w:szCs w:val="32"/>
        </w:rPr>
        <w:t>Bác Hồ! Bác Hồ!</w:t>
      </w:r>
    </w:p>
    <w:p w14:paraId="7D8870A8" w14:textId="0D4C7F9D" w:rsidR="007F15A1" w:rsidRPr="001057EF" w:rsidRDefault="007F15A1" w:rsidP="00856C06">
      <w:pPr>
        <w:pStyle w:val="ListParagraph"/>
        <w:numPr>
          <w:ilvl w:val="0"/>
          <w:numId w:val="10"/>
        </w:numPr>
        <w:spacing w:line="276" w:lineRule="auto"/>
        <w:rPr>
          <w:color w:val="0000CC"/>
          <w:spacing w:val="10"/>
          <w:sz w:val="32"/>
          <w:szCs w:val="32"/>
        </w:rPr>
      </w:pPr>
      <w:r w:rsidRPr="001057EF">
        <w:rPr>
          <w:color w:val="0000CC"/>
          <w:spacing w:val="10"/>
          <w:sz w:val="32"/>
          <w:szCs w:val="32"/>
        </w:rPr>
        <w:t>Bác Hồ về thăm quê hương nghìn việc tốt.</w:t>
      </w:r>
    </w:p>
    <w:p w14:paraId="56BA88EB" w14:textId="22F56E87" w:rsidR="007F15A1" w:rsidRPr="001057EF" w:rsidRDefault="007F15A1" w:rsidP="00856C06">
      <w:pPr>
        <w:spacing w:line="276" w:lineRule="auto"/>
        <w:rPr>
          <w:color w:val="0000CC"/>
          <w:spacing w:val="10"/>
          <w:sz w:val="32"/>
          <w:szCs w:val="32"/>
        </w:rPr>
      </w:pPr>
      <w:r w:rsidRPr="001057EF">
        <w:rPr>
          <w:color w:val="0000CC"/>
          <w:spacing w:val="10"/>
          <w:sz w:val="32"/>
          <w:szCs w:val="32"/>
        </w:rPr>
        <w:t>Cả nhóm thiếu nhi dừng chơi, xúm lại quây quanh xe Bác.</w:t>
      </w:r>
      <w:r w:rsidR="00856C06" w:rsidRPr="001057EF">
        <w:rPr>
          <w:color w:val="0000CC"/>
          <w:spacing w:val="10"/>
          <w:sz w:val="32"/>
          <w:szCs w:val="32"/>
        </w:rPr>
        <w:t xml:space="preserve"> </w:t>
      </w:r>
      <w:r w:rsidRPr="001057EF">
        <w:rPr>
          <w:rFonts w:hint="cs"/>
          <w:color w:val="0000CC"/>
          <w:spacing w:val="10"/>
          <w:sz w:val="32"/>
          <w:szCs w:val="32"/>
        </w:rPr>
        <w:t>Đ</w:t>
      </w:r>
      <w:r w:rsidRPr="001057EF">
        <w:rPr>
          <w:color w:val="0000CC"/>
          <w:spacing w:val="10"/>
          <w:sz w:val="32"/>
          <w:szCs w:val="32"/>
        </w:rPr>
        <w:t>ồng chí cần vụ từ trong xe bước ra nhắc nhở các em rồi mở cửa, mời Bác xuống.</w:t>
      </w:r>
      <w:r w:rsidR="00856C06" w:rsidRPr="001057EF">
        <w:rPr>
          <w:color w:val="0000CC"/>
          <w:spacing w:val="10"/>
          <w:sz w:val="32"/>
          <w:szCs w:val="32"/>
        </w:rPr>
        <w:t xml:space="preserve"> </w:t>
      </w:r>
      <w:r w:rsidRPr="001057EF">
        <w:rPr>
          <w:color w:val="0000CC"/>
          <w:spacing w:val="10"/>
          <w:sz w:val="32"/>
          <w:szCs w:val="32"/>
        </w:rPr>
        <w:t>Bác tươi cười nhìn các em rồi hỏi:</w:t>
      </w:r>
    </w:p>
    <w:p w14:paraId="3EA26CEB" w14:textId="77777777" w:rsidR="00856C06" w:rsidRPr="001057EF" w:rsidRDefault="007F15A1" w:rsidP="00856C06">
      <w:pPr>
        <w:pStyle w:val="ListParagraph"/>
        <w:numPr>
          <w:ilvl w:val="0"/>
          <w:numId w:val="10"/>
        </w:numPr>
        <w:spacing w:line="276" w:lineRule="auto"/>
        <w:rPr>
          <w:color w:val="0000CC"/>
          <w:spacing w:val="10"/>
          <w:sz w:val="32"/>
          <w:szCs w:val="32"/>
        </w:rPr>
      </w:pPr>
      <w:r w:rsidRPr="001057EF">
        <w:rPr>
          <w:color w:val="0000CC"/>
          <w:spacing w:val="10"/>
          <w:sz w:val="32"/>
          <w:szCs w:val="32"/>
        </w:rPr>
        <w:t>Các cháu đang chơi Tết?</w:t>
      </w:r>
    </w:p>
    <w:p w14:paraId="06AA1A40" w14:textId="77777777" w:rsidR="00856C06" w:rsidRPr="001057EF" w:rsidRDefault="007F15A1" w:rsidP="00856C06">
      <w:pPr>
        <w:pStyle w:val="ListParagraph"/>
        <w:numPr>
          <w:ilvl w:val="0"/>
          <w:numId w:val="10"/>
        </w:numPr>
        <w:spacing w:line="276" w:lineRule="auto"/>
        <w:rPr>
          <w:color w:val="0000CC"/>
          <w:spacing w:val="10"/>
          <w:sz w:val="32"/>
          <w:szCs w:val="32"/>
        </w:rPr>
      </w:pPr>
      <w:r w:rsidRPr="001057EF">
        <w:rPr>
          <w:color w:val="0000CC"/>
          <w:spacing w:val="10"/>
          <w:sz w:val="32"/>
          <w:szCs w:val="32"/>
        </w:rPr>
        <w:t>Thưa Bác, vâng ạ!</w:t>
      </w:r>
    </w:p>
    <w:p w14:paraId="62F77EF7" w14:textId="73AB1DFB" w:rsidR="007F15A1" w:rsidRPr="001057EF" w:rsidRDefault="007F15A1" w:rsidP="004A5E72">
      <w:pPr>
        <w:pStyle w:val="ListParagraph"/>
        <w:numPr>
          <w:ilvl w:val="0"/>
          <w:numId w:val="10"/>
        </w:numPr>
        <w:spacing w:line="276" w:lineRule="auto"/>
        <w:ind w:left="0" w:firstLine="360"/>
        <w:rPr>
          <w:color w:val="0000CC"/>
          <w:spacing w:val="10"/>
          <w:sz w:val="32"/>
          <w:szCs w:val="32"/>
        </w:rPr>
      </w:pPr>
      <w:r w:rsidRPr="001057EF">
        <w:rPr>
          <w:color w:val="0000CC"/>
          <w:spacing w:val="10"/>
          <w:sz w:val="32"/>
          <w:szCs w:val="32"/>
        </w:rPr>
        <w:t>Thưa Bác, năm mới, chúng cháu kính chúc Bác mạnh khoẻ, sống lâu!…</w:t>
      </w:r>
    </w:p>
    <w:p w14:paraId="4BCEA60B" w14:textId="77777777" w:rsidR="007F15A1" w:rsidRPr="001057EF" w:rsidRDefault="007F15A1" w:rsidP="00856C06">
      <w:pPr>
        <w:spacing w:line="276" w:lineRule="auto"/>
        <w:rPr>
          <w:color w:val="0000CC"/>
          <w:spacing w:val="10"/>
          <w:sz w:val="32"/>
          <w:szCs w:val="32"/>
        </w:rPr>
      </w:pPr>
      <w:r w:rsidRPr="001057EF">
        <w:rPr>
          <w:color w:val="0000CC"/>
          <w:spacing w:val="10"/>
          <w:sz w:val="32"/>
          <w:szCs w:val="32"/>
        </w:rPr>
        <w:t>Các em đua nhau nói những điều từ lâu mong được thưa với Bác, nhưng hồi hộp quá, nói không được nhiều…</w:t>
      </w:r>
    </w:p>
    <w:p w14:paraId="51C4C571" w14:textId="77777777" w:rsidR="007F15A1" w:rsidRPr="001057EF" w:rsidRDefault="007F15A1" w:rsidP="00856C06">
      <w:pPr>
        <w:spacing w:line="276" w:lineRule="auto"/>
        <w:rPr>
          <w:color w:val="0000CC"/>
          <w:spacing w:val="10"/>
          <w:sz w:val="32"/>
          <w:szCs w:val="32"/>
        </w:rPr>
      </w:pPr>
      <w:r w:rsidRPr="001057EF">
        <w:rPr>
          <w:color w:val="0000CC"/>
          <w:spacing w:val="10"/>
          <w:sz w:val="32"/>
          <w:szCs w:val="32"/>
        </w:rPr>
        <w:t>Bác Hồ rất vui. Nghe các em nói xong, Bác bảo:</w:t>
      </w:r>
    </w:p>
    <w:p w14:paraId="04D76AE7" w14:textId="01EF4311" w:rsidR="007F15A1" w:rsidRPr="001057EF" w:rsidRDefault="007F15A1" w:rsidP="004A5E72">
      <w:pPr>
        <w:pStyle w:val="ListParagraph"/>
        <w:numPr>
          <w:ilvl w:val="0"/>
          <w:numId w:val="10"/>
        </w:numPr>
        <w:spacing w:line="276" w:lineRule="auto"/>
        <w:ind w:left="0" w:firstLine="360"/>
        <w:rPr>
          <w:color w:val="0000CC"/>
          <w:spacing w:val="10"/>
          <w:sz w:val="32"/>
          <w:szCs w:val="32"/>
        </w:rPr>
      </w:pPr>
      <w:r w:rsidRPr="001057EF">
        <w:rPr>
          <w:color w:val="0000CC"/>
          <w:spacing w:val="10"/>
          <w:sz w:val="32"/>
          <w:szCs w:val="32"/>
        </w:rPr>
        <w:t>Các cháu làm nghìn việc tốt, có nhớ và làm theo những điều Bác dặn không?</w:t>
      </w:r>
    </w:p>
    <w:p w14:paraId="572CD424" w14:textId="59E22D18" w:rsidR="007F15A1" w:rsidRPr="001057EF" w:rsidRDefault="007F15A1" w:rsidP="00856C06">
      <w:pPr>
        <w:pStyle w:val="ListParagraph"/>
        <w:numPr>
          <w:ilvl w:val="0"/>
          <w:numId w:val="10"/>
        </w:numPr>
        <w:spacing w:line="276" w:lineRule="auto"/>
        <w:ind w:left="0" w:firstLine="360"/>
        <w:rPr>
          <w:color w:val="0000CC"/>
          <w:spacing w:val="10"/>
          <w:sz w:val="32"/>
          <w:szCs w:val="32"/>
        </w:rPr>
      </w:pPr>
      <w:r w:rsidRPr="001057EF">
        <w:rPr>
          <w:color w:val="0000CC"/>
          <w:spacing w:val="10"/>
          <w:sz w:val="32"/>
          <w:szCs w:val="32"/>
        </w:rPr>
        <w:t>Thưa Bác có ạ! – Nguyễn Thế Hải đứng nghiêm đọc liên hồi 5 điều Bác Hồ dạy như đọc đồng thanh ở lớp.</w:t>
      </w:r>
    </w:p>
    <w:p w14:paraId="60333B14" w14:textId="3BD6BAA5" w:rsidR="007F15A1" w:rsidRPr="001057EF" w:rsidRDefault="007F15A1" w:rsidP="00856C06">
      <w:pPr>
        <w:spacing w:line="276" w:lineRule="auto"/>
        <w:rPr>
          <w:color w:val="0000CC"/>
          <w:spacing w:val="10"/>
          <w:sz w:val="32"/>
          <w:szCs w:val="32"/>
        </w:rPr>
      </w:pPr>
      <w:r w:rsidRPr="001057EF">
        <w:rPr>
          <w:color w:val="0000CC"/>
          <w:spacing w:val="10"/>
          <w:sz w:val="32"/>
          <w:szCs w:val="32"/>
        </w:rPr>
        <w:t>Tất cả đều cười nhưng ai cũng vui vì Hải đã trả lời đúng.</w:t>
      </w:r>
      <w:r w:rsidR="00856C06" w:rsidRPr="001057EF">
        <w:rPr>
          <w:color w:val="0000CC"/>
          <w:spacing w:val="10"/>
          <w:sz w:val="32"/>
          <w:szCs w:val="32"/>
        </w:rPr>
        <w:t xml:space="preserve"> </w:t>
      </w:r>
      <w:r w:rsidRPr="001057EF">
        <w:rPr>
          <w:color w:val="0000CC"/>
          <w:spacing w:val="10"/>
          <w:sz w:val="32"/>
          <w:szCs w:val="32"/>
        </w:rPr>
        <w:t xml:space="preserve">Khi Bác cùng các đồng chí lãnh đạo bước lên chùa. Đội thiếu nhi danh dự đã dâng </w:t>
      </w:r>
      <w:r w:rsidR="004A5E72" w:rsidRPr="001057EF">
        <w:rPr>
          <w:noProof/>
          <w:color w:val="0000CC"/>
          <w:spacing w:val="10"/>
          <w:sz w:val="32"/>
          <w:szCs w:val="32"/>
        </w:rPr>
        <w:lastRenderedPageBreak/>
        <w:drawing>
          <wp:anchor distT="0" distB="0" distL="114300" distR="114300" simplePos="0" relativeHeight="251677184" behindDoc="1" locked="0" layoutInCell="1" allowOverlap="1" wp14:anchorId="28410D5F" wp14:editId="2EF7C8AA">
            <wp:simplePos x="0" y="0"/>
            <wp:positionH relativeFrom="column">
              <wp:posOffset>-584288</wp:posOffset>
            </wp:positionH>
            <wp:positionV relativeFrom="paragraph">
              <wp:posOffset>-503806</wp:posOffset>
            </wp:positionV>
            <wp:extent cx="7291911" cy="10429592"/>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powerpoint-dep_110638217.jpg"/>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93410" cy="10431736"/>
                    </a:xfrm>
                    <a:prstGeom prst="rect">
                      <a:avLst/>
                    </a:prstGeom>
                  </pic:spPr>
                </pic:pic>
              </a:graphicData>
            </a:graphic>
            <wp14:sizeRelH relativeFrom="margin">
              <wp14:pctWidth>0</wp14:pctWidth>
            </wp14:sizeRelH>
            <wp14:sizeRelV relativeFrom="margin">
              <wp14:pctHeight>0</wp14:pctHeight>
            </wp14:sizeRelV>
          </wp:anchor>
        </w:drawing>
      </w:r>
      <w:r w:rsidRPr="001057EF">
        <w:rPr>
          <w:color w:val="0000CC"/>
          <w:spacing w:val="10"/>
          <w:sz w:val="32"/>
          <w:szCs w:val="32"/>
        </w:rPr>
        <w:t>hoa tặng Bác, Bác nhận bó hoa từ tay Liên đội trưởng Nguyễn Toàn Thắng rồi trao cho đồng chí cần vụ.</w:t>
      </w:r>
    </w:p>
    <w:p w14:paraId="286E66AD" w14:textId="08060BDA" w:rsidR="007F15A1" w:rsidRPr="001057EF" w:rsidRDefault="007F15A1" w:rsidP="00856C06">
      <w:pPr>
        <w:spacing w:line="276" w:lineRule="auto"/>
        <w:rPr>
          <w:color w:val="0000CC"/>
          <w:spacing w:val="10"/>
          <w:sz w:val="32"/>
          <w:szCs w:val="32"/>
        </w:rPr>
      </w:pPr>
      <w:r w:rsidRPr="001057EF">
        <w:rPr>
          <w:color w:val="0000CC"/>
          <w:spacing w:val="10"/>
          <w:sz w:val="32"/>
          <w:szCs w:val="32"/>
        </w:rPr>
        <w:t>Bác hỏi Thắng:</w:t>
      </w:r>
    </w:p>
    <w:p w14:paraId="2E65D0B8" w14:textId="47111CB5" w:rsidR="007F15A1" w:rsidRPr="001057EF" w:rsidRDefault="007F15A1" w:rsidP="00856C06">
      <w:pPr>
        <w:pStyle w:val="ListParagraph"/>
        <w:numPr>
          <w:ilvl w:val="0"/>
          <w:numId w:val="10"/>
        </w:numPr>
        <w:spacing w:line="276" w:lineRule="auto"/>
        <w:rPr>
          <w:color w:val="0000CC"/>
          <w:spacing w:val="10"/>
          <w:sz w:val="32"/>
          <w:szCs w:val="32"/>
        </w:rPr>
      </w:pPr>
      <w:r w:rsidRPr="001057EF">
        <w:rPr>
          <w:color w:val="0000CC"/>
          <w:spacing w:val="10"/>
          <w:sz w:val="32"/>
          <w:szCs w:val="32"/>
        </w:rPr>
        <w:t>Cháu học có giỏi không? Có được phần thưởng của Bác không?</w:t>
      </w:r>
    </w:p>
    <w:p w14:paraId="1304DC77" w14:textId="2FCE0A1A" w:rsidR="007F15A1" w:rsidRPr="001057EF" w:rsidRDefault="007F15A1" w:rsidP="00856C06">
      <w:pPr>
        <w:pStyle w:val="ListParagraph"/>
        <w:numPr>
          <w:ilvl w:val="0"/>
          <w:numId w:val="10"/>
        </w:numPr>
        <w:spacing w:line="276" w:lineRule="auto"/>
        <w:ind w:left="0" w:firstLine="360"/>
        <w:rPr>
          <w:color w:val="0000CC"/>
          <w:spacing w:val="10"/>
          <w:sz w:val="32"/>
          <w:szCs w:val="32"/>
        </w:rPr>
      </w:pPr>
      <w:r w:rsidRPr="001057EF">
        <w:rPr>
          <w:color w:val="0000CC"/>
          <w:spacing w:val="10"/>
          <w:sz w:val="32"/>
          <w:szCs w:val="32"/>
        </w:rPr>
        <w:t>Thưa Bác có ạ. Cháu được nhận phần thưởng của Bác hai lần: Một lần một cuốn sổ, một lần hai quả cam.</w:t>
      </w:r>
    </w:p>
    <w:p w14:paraId="3C8A8EDB" w14:textId="36235A80" w:rsidR="007F15A1" w:rsidRPr="004F02FA" w:rsidRDefault="007F15A1" w:rsidP="004F02FA">
      <w:pPr>
        <w:pStyle w:val="ListParagraph"/>
        <w:numPr>
          <w:ilvl w:val="0"/>
          <w:numId w:val="10"/>
        </w:numPr>
        <w:spacing w:line="276" w:lineRule="auto"/>
        <w:ind w:left="0" w:firstLine="360"/>
        <w:rPr>
          <w:color w:val="0000CC"/>
          <w:spacing w:val="10"/>
          <w:sz w:val="32"/>
          <w:szCs w:val="32"/>
        </w:rPr>
      </w:pPr>
      <w:r w:rsidRPr="004F02FA">
        <w:rPr>
          <w:color w:val="0000CC"/>
          <w:spacing w:val="10"/>
          <w:sz w:val="32"/>
          <w:szCs w:val="32"/>
        </w:rPr>
        <w:t>Cháu đã được phần thưởng của Bác, cháu phải giúp đỡ các bạn học thật giỏi, lao động thật giỏi… để nhiều người cùng được phần thưởng của Bác, thế mới tốt.</w:t>
      </w:r>
    </w:p>
    <w:p w14:paraId="2A97484B" w14:textId="37C31D64" w:rsidR="009922A2" w:rsidRPr="001057EF" w:rsidRDefault="007F15A1" w:rsidP="00856C06">
      <w:pPr>
        <w:pStyle w:val="ListParagraph"/>
        <w:numPr>
          <w:ilvl w:val="0"/>
          <w:numId w:val="10"/>
        </w:numPr>
        <w:spacing w:line="276" w:lineRule="auto"/>
        <w:rPr>
          <w:color w:val="0000CC"/>
          <w:spacing w:val="10"/>
          <w:sz w:val="32"/>
          <w:szCs w:val="32"/>
        </w:rPr>
      </w:pPr>
      <w:r w:rsidRPr="001057EF">
        <w:rPr>
          <w:color w:val="0000CC"/>
          <w:spacing w:val="10"/>
          <w:sz w:val="32"/>
          <w:szCs w:val="32"/>
        </w:rPr>
        <w:t>Thưa Bác vâng ạ!</w:t>
      </w:r>
    </w:p>
    <w:p w14:paraId="534B49D0" w14:textId="616A6D8C" w:rsidR="004A5E72" w:rsidRDefault="004A5E72" w:rsidP="004A5E72">
      <w:pPr>
        <w:pStyle w:val="ListParagraph"/>
        <w:numPr>
          <w:ilvl w:val="0"/>
          <w:numId w:val="13"/>
        </w:numPr>
        <w:spacing w:line="276" w:lineRule="auto"/>
        <w:jc w:val="center"/>
        <w:rPr>
          <w:b/>
          <w:bCs/>
          <w:color w:val="FF0000"/>
          <w:spacing w:val="10"/>
          <w:sz w:val="36"/>
          <w:szCs w:val="36"/>
        </w:rPr>
      </w:pPr>
      <w:r w:rsidRPr="004A5E72">
        <w:rPr>
          <w:b/>
          <w:bCs/>
          <w:color w:val="FF0000"/>
          <w:spacing w:val="10"/>
          <w:sz w:val="36"/>
          <w:szCs w:val="36"/>
        </w:rPr>
        <w:t>BÀI HỌC KINH NGHIỆM:</w:t>
      </w:r>
    </w:p>
    <w:p w14:paraId="4AF985FA" w14:textId="033FD2A1" w:rsidR="004A5E72" w:rsidRPr="001057EF" w:rsidRDefault="001057EF" w:rsidP="001057EF">
      <w:pPr>
        <w:spacing w:line="276" w:lineRule="auto"/>
        <w:ind w:firstLine="360"/>
        <w:rPr>
          <w:color w:val="0000CC"/>
          <w:spacing w:val="10"/>
          <w:sz w:val="32"/>
          <w:szCs w:val="32"/>
        </w:rPr>
      </w:pPr>
      <w:r w:rsidRPr="001057EF">
        <w:rPr>
          <w:color w:val="0000CC"/>
          <w:spacing w:val="10"/>
          <w:sz w:val="32"/>
          <w:szCs w:val="32"/>
        </w:rPr>
        <w:t xml:space="preserve">Không những các cháu thiếu nhi mà ai ai cũng muốn được nhận quà từ Bác cho dù </w:t>
      </w:r>
      <w:r w:rsidR="004F02FA">
        <w:rPr>
          <w:color w:val="0000CC"/>
          <w:spacing w:val="10"/>
          <w:sz w:val="32"/>
          <w:szCs w:val="32"/>
        </w:rPr>
        <w:t>đó</w:t>
      </w:r>
      <w:bookmarkStart w:id="0" w:name="_GoBack"/>
      <w:bookmarkEnd w:id="0"/>
      <w:r w:rsidRPr="001057EF">
        <w:rPr>
          <w:color w:val="0000CC"/>
          <w:spacing w:val="10"/>
          <w:sz w:val="32"/>
          <w:szCs w:val="32"/>
        </w:rPr>
        <w:t xml:space="preserve"> là món quà nhỏ nhất. Quà Bác tặng có ý nghĩa rất lớn đến với mọi người, những món quà như một lời nhắc nhở mà Bác gửi đến chúng ta phải luôn cố gắng hoàn thành công việc và học tập cho thật tốt để không phụ đi tấm lòng của Bác cũng như công sức của chính bản thân mình.</w:t>
      </w:r>
      <w:r w:rsidRPr="001057EF">
        <w:rPr>
          <w:color w:val="0000CC"/>
          <w:spacing w:val="10"/>
          <w:sz w:val="32"/>
          <w:szCs w:val="32"/>
        </w:rPr>
        <w:t xml:space="preserve"> </w:t>
      </w:r>
      <w:r w:rsidRPr="001057EF">
        <w:rPr>
          <w:color w:val="0000CC"/>
          <w:spacing w:val="10"/>
          <w:sz w:val="32"/>
          <w:szCs w:val="32"/>
        </w:rPr>
        <w:t xml:space="preserve">Ví như trong cuộc sống của chúng ta, quà cũng </w:t>
      </w:r>
      <w:r w:rsidRPr="001057EF">
        <w:rPr>
          <w:color w:val="0000CC"/>
          <w:spacing w:val="10"/>
          <w:sz w:val="32"/>
          <w:szCs w:val="32"/>
        </w:rPr>
        <w:t>là</w:t>
      </w:r>
      <w:r w:rsidRPr="001057EF">
        <w:rPr>
          <w:color w:val="0000CC"/>
          <w:spacing w:val="10"/>
          <w:sz w:val="32"/>
          <w:szCs w:val="32"/>
        </w:rPr>
        <w:t xml:space="preserve"> phần thưởng khích lệ. Cho dù là lớn hay nhỏ cũng đều rất quý báu, chúng cho ta sự tự tin và th</w:t>
      </w:r>
      <w:r w:rsidRPr="001057EF">
        <w:rPr>
          <w:color w:val="0000CC"/>
          <w:spacing w:val="10"/>
          <w:sz w:val="32"/>
          <w:szCs w:val="32"/>
        </w:rPr>
        <w:t>ô</w:t>
      </w:r>
      <w:r w:rsidRPr="001057EF">
        <w:rPr>
          <w:color w:val="0000CC"/>
          <w:spacing w:val="10"/>
          <w:sz w:val="32"/>
          <w:szCs w:val="32"/>
        </w:rPr>
        <w:t>i thúc ta cần phải phấn đấu để hoàn thành đúng mục tiêu và nhiệm vụ mà mình đặt r</w:t>
      </w:r>
      <w:r w:rsidRPr="001057EF">
        <w:rPr>
          <w:color w:val="0000CC"/>
          <w:spacing w:val="10"/>
          <w:sz w:val="32"/>
          <w:szCs w:val="32"/>
        </w:rPr>
        <w:t>a</w:t>
      </w:r>
      <w:r w:rsidRPr="001057EF">
        <w:rPr>
          <w:color w:val="0000CC"/>
          <w:spacing w:val="10"/>
          <w:sz w:val="32"/>
          <w:szCs w:val="32"/>
        </w:rPr>
        <w:t>.</w:t>
      </w:r>
    </w:p>
    <w:sectPr w:rsidR="004A5E72" w:rsidRPr="001057EF" w:rsidSect="00407189">
      <w:pgSz w:w="11906" w:h="16838" w:code="9"/>
      <w:pgMar w:top="993" w:right="991" w:bottom="1276"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5D82"/>
    <w:multiLevelType w:val="hybridMultilevel"/>
    <w:tmpl w:val="BA92EC02"/>
    <w:lvl w:ilvl="0" w:tplc="FCF62F9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265AE"/>
    <w:multiLevelType w:val="hybridMultilevel"/>
    <w:tmpl w:val="E52ED530"/>
    <w:lvl w:ilvl="0" w:tplc="834C78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937DF"/>
    <w:multiLevelType w:val="hybridMultilevel"/>
    <w:tmpl w:val="DF624036"/>
    <w:lvl w:ilvl="0" w:tplc="CAEAF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A72B2"/>
    <w:multiLevelType w:val="hybridMultilevel"/>
    <w:tmpl w:val="1EEC9B64"/>
    <w:lvl w:ilvl="0" w:tplc="FCC49816">
      <w:numFmt w:val="bullet"/>
      <w:lvlText w:val="–"/>
      <w:lvlJc w:val="left"/>
      <w:pPr>
        <w:ind w:left="780" w:hanging="420"/>
      </w:pPr>
      <w:rPr>
        <w:rFonts w:ascii="SimSun" w:eastAsia="SimSun" w:hAnsi="SimSun" w:cs="Times New Roman" w:hint="eastAsi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0F651E4"/>
    <w:multiLevelType w:val="hybridMultilevel"/>
    <w:tmpl w:val="B874E9C8"/>
    <w:lvl w:ilvl="0" w:tplc="26BEB8A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F6215"/>
    <w:multiLevelType w:val="hybridMultilevel"/>
    <w:tmpl w:val="20640E82"/>
    <w:lvl w:ilvl="0" w:tplc="0CE4D770">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6BD7A13"/>
    <w:multiLevelType w:val="hybridMultilevel"/>
    <w:tmpl w:val="0A223C26"/>
    <w:lvl w:ilvl="0" w:tplc="0CE4D770">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AE1688C"/>
    <w:multiLevelType w:val="hybridMultilevel"/>
    <w:tmpl w:val="1BB68990"/>
    <w:lvl w:ilvl="0" w:tplc="1EB0B6D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975BA"/>
    <w:multiLevelType w:val="hybridMultilevel"/>
    <w:tmpl w:val="56F6ACC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F256786"/>
    <w:multiLevelType w:val="hybridMultilevel"/>
    <w:tmpl w:val="0FD81116"/>
    <w:lvl w:ilvl="0" w:tplc="E0BC27E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159D5"/>
    <w:multiLevelType w:val="hybridMultilevel"/>
    <w:tmpl w:val="9CFA8B2C"/>
    <w:lvl w:ilvl="0" w:tplc="68F01CF8">
      <w:numFmt w:val="bullet"/>
      <w:lvlText w:val=""/>
      <w:lvlJc w:val="left"/>
      <w:pPr>
        <w:ind w:left="1200" w:hanging="360"/>
      </w:pPr>
      <w:rPr>
        <w:rFonts w:ascii="Symbol" w:eastAsia="SimSu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635755E9"/>
    <w:multiLevelType w:val="hybridMultilevel"/>
    <w:tmpl w:val="CD58670C"/>
    <w:lvl w:ilvl="0" w:tplc="B8948F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733B0"/>
    <w:multiLevelType w:val="hybridMultilevel"/>
    <w:tmpl w:val="369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1"/>
  </w:num>
  <w:num w:numId="5">
    <w:abstractNumId w:val="7"/>
  </w:num>
  <w:num w:numId="6">
    <w:abstractNumId w:val="0"/>
  </w:num>
  <w:num w:numId="7">
    <w:abstractNumId w:val="9"/>
  </w:num>
  <w:num w:numId="8">
    <w:abstractNumId w:val="2"/>
  </w:num>
  <w:num w:numId="9">
    <w:abstractNumId w:val="12"/>
  </w:num>
  <w:num w:numId="10">
    <w:abstractNumId w:val="5"/>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272"/>
    <w:rsid w:val="00027019"/>
    <w:rsid w:val="00027C3B"/>
    <w:rsid w:val="001057EF"/>
    <w:rsid w:val="00136DF6"/>
    <w:rsid w:val="001509BA"/>
    <w:rsid w:val="001D042A"/>
    <w:rsid w:val="001F536B"/>
    <w:rsid w:val="0020618A"/>
    <w:rsid w:val="00216C28"/>
    <w:rsid w:val="0022594A"/>
    <w:rsid w:val="00226BD7"/>
    <w:rsid w:val="00241EA2"/>
    <w:rsid w:val="002D1038"/>
    <w:rsid w:val="0030541E"/>
    <w:rsid w:val="0030653D"/>
    <w:rsid w:val="00344FAD"/>
    <w:rsid w:val="003451A0"/>
    <w:rsid w:val="003D799D"/>
    <w:rsid w:val="00407189"/>
    <w:rsid w:val="004103B2"/>
    <w:rsid w:val="00457397"/>
    <w:rsid w:val="00494822"/>
    <w:rsid w:val="004A5E72"/>
    <w:rsid w:val="004B3822"/>
    <w:rsid w:val="004F02FA"/>
    <w:rsid w:val="00513D6D"/>
    <w:rsid w:val="00531457"/>
    <w:rsid w:val="0056198B"/>
    <w:rsid w:val="00592DC7"/>
    <w:rsid w:val="005A07F8"/>
    <w:rsid w:val="005A2B0C"/>
    <w:rsid w:val="005A2DE0"/>
    <w:rsid w:val="005C388B"/>
    <w:rsid w:val="00604C09"/>
    <w:rsid w:val="006177FB"/>
    <w:rsid w:val="00697689"/>
    <w:rsid w:val="006F2B9C"/>
    <w:rsid w:val="006F7D03"/>
    <w:rsid w:val="00713509"/>
    <w:rsid w:val="007230F6"/>
    <w:rsid w:val="00773B63"/>
    <w:rsid w:val="007810EF"/>
    <w:rsid w:val="0078779B"/>
    <w:rsid w:val="007A426C"/>
    <w:rsid w:val="007A5272"/>
    <w:rsid w:val="007F15A1"/>
    <w:rsid w:val="00826F67"/>
    <w:rsid w:val="00856C06"/>
    <w:rsid w:val="00860E54"/>
    <w:rsid w:val="00864CC1"/>
    <w:rsid w:val="008B2C9C"/>
    <w:rsid w:val="00910EEF"/>
    <w:rsid w:val="00921E55"/>
    <w:rsid w:val="00925E61"/>
    <w:rsid w:val="00944D1C"/>
    <w:rsid w:val="00962952"/>
    <w:rsid w:val="009735E4"/>
    <w:rsid w:val="00974052"/>
    <w:rsid w:val="009922A2"/>
    <w:rsid w:val="009B1CBA"/>
    <w:rsid w:val="009C02C2"/>
    <w:rsid w:val="009D3483"/>
    <w:rsid w:val="009E54FE"/>
    <w:rsid w:val="00A37C32"/>
    <w:rsid w:val="00A435ED"/>
    <w:rsid w:val="00A62EFB"/>
    <w:rsid w:val="00A67ECD"/>
    <w:rsid w:val="00AC71B7"/>
    <w:rsid w:val="00AD17AD"/>
    <w:rsid w:val="00AF65CC"/>
    <w:rsid w:val="00B13CB3"/>
    <w:rsid w:val="00B2024D"/>
    <w:rsid w:val="00B413D6"/>
    <w:rsid w:val="00B42A51"/>
    <w:rsid w:val="00B87B33"/>
    <w:rsid w:val="00B97CD1"/>
    <w:rsid w:val="00BA048D"/>
    <w:rsid w:val="00BC1D46"/>
    <w:rsid w:val="00BC30F3"/>
    <w:rsid w:val="00BC36DB"/>
    <w:rsid w:val="00BD5D49"/>
    <w:rsid w:val="00C11F4F"/>
    <w:rsid w:val="00C349CB"/>
    <w:rsid w:val="00C56733"/>
    <w:rsid w:val="00CB2191"/>
    <w:rsid w:val="00CC1AB5"/>
    <w:rsid w:val="00D87695"/>
    <w:rsid w:val="00DA7817"/>
    <w:rsid w:val="00DB49A6"/>
    <w:rsid w:val="00DC3A8C"/>
    <w:rsid w:val="00E07659"/>
    <w:rsid w:val="00E3470D"/>
    <w:rsid w:val="00E7397B"/>
    <w:rsid w:val="00E82AF0"/>
    <w:rsid w:val="00EC2BBF"/>
    <w:rsid w:val="00EE1760"/>
    <w:rsid w:val="00EE3B65"/>
    <w:rsid w:val="00F04BA6"/>
    <w:rsid w:val="00F200D6"/>
    <w:rsid w:val="00F21E37"/>
    <w:rsid w:val="00F54650"/>
    <w:rsid w:val="00F65586"/>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281B0"/>
  <w15:docId w15:val="{8596D6A3-1763-4225-AFEE-59E1836B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F0D6-220D-4C50-A523-D8F3EEF0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3</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7 Pro</cp:lastModifiedBy>
  <cp:revision>69</cp:revision>
  <cp:lastPrinted>2022-08-01T10:03:00Z</cp:lastPrinted>
  <dcterms:created xsi:type="dcterms:W3CDTF">2022-07-30T03:14:00Z</dcterms:created>
  <dcterms:modified xsi:type="dcterms:W3CDTF">2023-12-09T07:04:00Z</dcterms:modified>
</cp:coreProperties>
</file>